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9" w:rsidRDefault="00A069C9" w:rsidP="00AA7688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C9" w:rsidRDefault="00A069C9" w:rsidP="00AA7688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A069C9" w:rsidRDefault="00A069C9" w:rsidP="00AA7688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ТЫВА</w:t>
      </w:r>
    </w:p>
    <w:p w:rsidR="00A069C9" w:rsidRDefault="00A069C9" w:rsidP="00AA7688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ХУРАЛ ПРЕДСТАВИТЕЛЕЙ ГОРОДА КЫЗЫЛ</w:t>
      </w:r>
    </w:p>
    <w:p w:rsidR="00A069C9" w:rsidRDefault="00A069C9" w:rsidP="00AA7688">
      <w:pPr>
        <w:spacing w:before="30" w:after="3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A069C9" w:rsidRDefault="00A069C9" w:rsidP="00AA7688">
      <w:pPr>
        <w:spacing w:before="30" w:after="30"/>
        <w:jc w:val="center"/>
        <w:rPr>
          <w:rFonts w:ascii="Times New Roman" w:hAnsi="Times New Roman"/>
          <w:b w:val="0"/>
        </w:rPr>
      </w:pPr>
    </w:p>
    <w:p w:rsidR="00A069C9" w:rsidRDefault="00A069C9" w:rsidP="00AA7688">
      <w:pPr>
        <w:spacing w:before="30" w:after="30"/>
        <w:jc w:val="center"/>
        <w:rPr>
          <w:rFonts w:asciiTheme="minorHAnsi" w:hAnsiTheme="minorHAnsi"/>
          <w:b w:val="0"/>
        </w:rPr>
      </w:pPr>
      <w:r>
        <w:rPr>
          <w:rFonts w:ascii="Times New Roman" w:hAnsi="Times New Roman"/>
        </w:rPr>
        <w:t>РЕШЕНИЕ</w:t>
      </w:r>
    </w:p>
    <w:p w:rsidR="00A069C9" w:rsidRDefault="00A069C9" w:rsidP="00AA7688">
      <w:pPr>
        <w:pStyle w:val="ConsPlusNormal"/>
        <w:spacing w:before="30" w:after="3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295</w:t>
      </w:r>
    </w:p>
    <w:p w:rsidR="00A04642" w:rsidRPr="00C64A83" w:rsidRDefault="00A04642" w:rsidP="00AA7688">
      <w:pPr>
        <w:spacing w:before="30" w:after="30"/>
        <w:jc w:val="center"/>
        <w:rPr>
          <w:rFonts w:ascii="Times New Roman" w:hAnsi="Times New Roman"/>
        </w:rPr>
      </w:pPr>
    </w:p>
    <w:p w:rsidR="00A04642" w:rsidRPr="00C64A83" w:rsidRDefault="00A04642" w:rsidP="00AA7688">
      <w:pPr>
        <w:spacing w:before="30" w:after="30"/>
        <w:jc w:val="center"/>
        <w:rPr>
          <w:rFonts w:ascii="Times New Roman" w:hAnsi="Times New Roman"/>
          <w:b w:val="0"/>
        </w:rPr>
      </w:pPr>
      <w:r w:rsidRPr="00C64A83">
        <w:rPr>
          <w:rFonts w:ascii="Times New Roman" w:hAnsi="Times New Roman"/>
        </w:rPr>
        <w:t>О законодательной инициативе Хурала представителей города Кызыла по внесению изменения в статью 14.5 Закона Республики Тыва «Кодекс Республики Тыва об административных правонарушениях»</w:t>
      </w:r>
    </w:p>
    <w:p w:rsidR="00A069C9" w:rsidRDefault="00A069C9" w:rsidP="00AA7688">
      <w:pPr>
        <w:pStyle w:val="ConsPlusNormal"/>
        <w:spacing w:before="30" w:after="30"/>
        <w:outlineLvl w:val="0"/>
        <w:rPr>
          <w:rFonts w:ascii="Times New Roman" w:hAnsi="Times New Roman" w:cs="Times New Roman"/>
          <w:sz w:val="28"/>
          <w:szCs w:val="28"/>
        </w:rPr>
      </w:pPr>
    </w:p>
    <w:p w:rsidR="00A069C9" w:rsidRPr="00A069C9" w:rsidRDefault="00A069C9" w:rsidP="00AA7688">
      <w:pPr>
        <w:autoSpaceDE w:val="0"/>
        <w:autoSpaceDN w:val="0"/>
        <w:adjustRightInd w:val="0"/>
        <w:spacing w:before="30" w:after="30"/>
        <w:ind w:firstLine="1134"/>
        <w:jc w:val="both"/>
        <w:rPr>
          <w:rFonts w:ascii="Times New Roman" w:hAnsi="Times New Roman"/>
          <w:b w:val="0"/>
        </w:rPr>
      </w:pPr>
      <w:r w:rsidRPr="00A069C9">
        <w:rPr>
          <w:rFonts w:ascii="Times New Roman" w:hAnsi="Times New Roman"/>
          <w:b w:val="0"/>
        </w:rPr>
        <w:t>В соответствии со статьями 1, 3, 15 Закона Республики Тыва от 12 июля 2004 года № 832 ВХ-1 «О порядке реализации права законодательной инициативы», руководствуясь статьей 33 Устава городского округа «Город Кызыл Республики Тыва», принятого решением Хурала представителей города Кызыла от 5 мая 2005 года № 50,</w:t>
      </w:r>
    </w:p>
    <w:p w:rsidR="00A069C9" w:rsidRPr="00A069C9" w:rsidRDefault="00A069C9" w:rsidP="00AA7688">
      <w:pPr>
        <w:autoSpaceDE w:val="0"/>
        <w:autoSpaceDN w:val="0"/>
        <w:adjustRightInd w:val="0"/>
        <w:spacing w:before="30" w:after="30"/>
        <w:ind w:firstLine="1134"/>
        <w:jc w:val="both"/>
        <w:rPr>
          <w:rFonts w:ascii="Times New Roman" w:hAnsi="Times New Roman"/>
          <w:b w:val="0"/>
        </w:rPr>
      </w:pPr>
    </w:p>
    <w:p w:rsidR="00A069C9" w:rsidRPr="00A069C9" w:rsidRDefault="00A069C9" w:rsidP="00AA7688">
      <w:pPr>
        <w:autoSpaceDE w:val="0"/>
        <w:autoSpaceDN w:val="0"/>
        <w:adjustRightInd w:val="0"/>
        <w:spacing w:before="30" w:after="30"/>
        <w:ind w:firstLine="1134"/>
        <w:jc w:val="both"/>
        <w:rPr>
          <w:rFonts w:ascii="Times New Roman" w:hAnsi="Times New Roman"/>
          <w:b w:val="0"/>
          <w:bCs/>
        </w:rPr>
      </w:pPr>
      <w:r w:rsidRPr="00A069C9">
        <w:rPr>
          <w:rFonts w:ascii="Times New Roman" w:hAnsi="Times New Roman"/>
          <w:b w:val="0"/>
          <w:bCs/>
        </w:rPr>
        <w:t>Хурал представителей города Кызыла РЕШИЛ:</w:t>
      </w:r>
    </w:p>
    <w:p w:rsidR="00A069C9" w:rsidRPr="00A069C9" w:rsidRDefault="00A069C9" w:rsidP="00AA7688">
      <w:pPr>
        <w:autoSpaceDE w:val="0"/>
        <w:autoSpaceDN w:val="0"/>
        <w:adjustRightInd w:val="0"/>
        <w:spacing w:before="30" w:after="30"/>
        <w:ind w:firstLine="1134"/>
        <w:jc w:val="both"/>
        <w:rPr>
          <w:rFonts w:ascii="Times New Roman" w:hAnsi="Times New Roman"/>
          <w:b w:val="0"/>
          <w:bCs/>
        </w:rPr>
      </w:pPr>
    </w:p>
    <w:p w:rsidR="00A069C9" w:rsidRPr="00A069C9" w:rsidRDefault="00A069C9" w:rsidP="00AA7688">
      <w:pPr>
        <w:numPr>
          <w:ilvl w:val="0"/>
          <w:numId w:val="1"/>
        </w:numPr>
        <w:tabs>
          <w:tab w:val="left" w:pos="1560"/>
        </w:tabs>
        <w:spacing w:before="30" w:after="30"/>
        <w:ind w:left="0" w:firstLine="1134"/>
        <w:jc w:val="both"/>
        <w:rPr>
          <w:rFonts w:ascii="Times New Roman" w:hAnsi="Times New Roman"/>
          <w:b w:val="0"/>
        </w:rPr>
      </w:pPr>
      <w:r w:rsidRPr="00A069C9">
        <w:rPr>
          <w:rFonts w:ascii="Times New Roman" w:hAnsi="Times New Roman"/>
          <w:b w:val="0"/>
        </w:rPr>
        <w:t>Внести в Верховный Хурал Республики Тыва в порядке реализации права законодательной инициативы проект закона «О внесении изменения в статью 14.5 Закона Республики Тыва «Кодекс Республики Тыва об административных правонарушениях» согласно приложению.</w:t>
      </w:r>
    </w:p>
    <w:p w:rsidR="00A069C9" w:rsidRPr="00A069C9" w:rsidRDefault="00A069C9" w:rsidP="00AA7688">
      <w:pPr>
        <w:numPr>
          <w:ilvl w:val="0"/>
          <w:numId w:val="1"/>
        </w:numPr>
        <w:tabs>
          <w:tab w:val="left" w:pos="1560"/>
        </w:tabs>
        <w:spacing w:before="30" w:after="30"/>
        <w:ind w:left="0" w:firstLine="1134"/>
        <w:jc w:val="both"/>
        <w:rPr>
          <w:rFonts w:ascii="Times New Roman" w:hAnsi="Times New Roman"/>
          <w:b w:val="0"/>
        </w:rPr>
      </w:pPr>
      <w:r w:rsidRPr="00A069C9">
        <w:rPr>
          <w:rFonts w:ascii="Times New Roman" w:hAnsi="Times New Roman"/>
          <w:b w:val="0"/>
        </w:rPr>
        <w:t xml:space="preserve">Назначить представителем Хурала представителей города Кызыла при рассмотрении проекта закона «О внесении изменения в статью 14.5 Закона Республики Тыва «Кодекс Республики Тыва об административных правонарушениях» Верховным Хуралом Республики Тыва председателя Комитета по правовой политике, регламенту и общественной безопасности Хурала представителей города Кызыла </w:t>
      </w:r>
      <w:proofErr w:type="spellStart"/>
      <w:r w:rsidRPr="00A069C9">
        <w:rPr>
          <w:rFonts w:ascii="Times New Roman" w:hAnsi="Times New Roman"/>
          <w:b w:val="0"/>
        </w:rPr>
        <w:t>Донгака</w:t>
      </w:r>
      <w:proofErr w:type="spellEnd"/>
      <w:r w:rsidRPr="00A069C9">
        <w:rPr>
          <w:rFonts w:ascii="Times New Roman" w:hAnsi="Times New Roman"/>
          <w:b w:val="0"/>
        </w:rPr>
        <w:t xml:space="preserve"> Д.К.</w:t>
      </w:r>
    </w:p>
    <w:p w:rsidR="00A069C9" w:rsidRPr="00A069C9" w:rsidRDefault="00A069C9" w:rsidP="00AA7688">
      <w:pPr>
        <w:numPr>
          <w:ilvl w:val="0"/>
          <w:numId w:val="1"/>
        </w:numPr>
        <w:tabs>
          <w:tab w:val="left" w:pos="1560"/>
        </w:tabs>
        <w:spacing w:before="30" w:after="30"/>
        <w:ind w:left="0" w:firstLine="1134"/>
        <w:jc w:val="both"/>
        <w:rPr>
          <w:rFonts w:ascii="Times New Roman" w:hAnsi="Times New Roman"/>
          <w:b w:val="0"/>
        </w:rPr>
      </w:pPr>
      <w:r w:rsidRPr="00A069C9">
        <w:rPr>
          <w:rFonts w:ascii="Times New Roman" w:hAnsi="Times New Roman"/>
          <w:b w:val="0"/>
        </w:rPr>
        <w:t xml:space="preserve">Контроль за исполнением настоящего решения возложить на заместителя </w:t>
      </w:r>
      <w:proofErr w:type="gramStart"/>
      <w:r w:rsidRPr="00A069C9">
        <w:rPr>
          <w:rFonts w:ascii="Times New Roman" w:hAnsi="Times New Roman"/>
          <w:b w:val="0"/>
        </w:rPr>
        <w:t>председателя Хурала представителей города Кызыла</w:t>
      </w:r>
      <w:proofErr w:type="gramEnd"/>
      <w:r w:rsidRPr="00A069C9">
        <w:rPr>
          <w:rFonts w:ascii="Times New Roman" w:hAnsi="Times New Roman"/>
          <w:b w:val="0"/>
        </w:rPr>
        <w:t xml:space="preserve"> </w:t>
      </w:r>
      <w:proofErr w:type="spellStart"/>
      <w:r w:rsidRPr="00A069C9">
        <w:rPr>
          <w:rFonts w:ascii="Times New Roman" w:hAnsi="Times New Roman"/>
          <w:b w:val="0"/>
        </w:rPr>
        <w:t>Лопсан</w:t>
      </w:r>
      <w:r w:rsidR="00A04642">
        <w:rPr>
          <w:rFonts w:ascii="Times New Roman" w:hAnsi="Times New Roman"/>
          <w:b w:val="0"/>
        </w:rPr>
        <w:t>а</w:t>
      </w:r>
      <w:proofErr w:type="spellEnd"/>
      <w:r w:rsidRPr="00A069C9">
        <w:rPr>
          <w:rFonts w:ascii="Times New Roman" w:hAnsi="Times New Roman"/>
          <w:b w:val="0"/>
        </w:rPr>
        <w:t xml:space="preserve"> А.Л.</w:t>
      </w:r>
    </w:p>
    <w:p w:rsidR="00A069C9" w:rsidRPr="00A069C9" w:rsidRDefault="00A069C9" w:rsidP="00AA7688">
      <w:pPr>
        <w:numPr>
          <w:ilvl w:val="0"/>
          <w:numId w:val="1"/>
        </w:numPr>
        <w:tabs>
          <w:tab w:val="left" w:pos="1560"/>
        </w:tabs>
        <w:spacing w:before="30" w:after="30"/>
        <w:ind w:left="0" w:firstLine="1134"/>
        <w:jc w:val="both"/>
        <w:rPr>
          <w:rFonts w:ascii="Times New Roman" w:hAnsi="Times New Roman"/>
          <w:b w:val="0"/>
        </w:rPr>
      </w:pPr>
      <w:r w:rsidRPr="00A069C9">
        <w:rPr>
          <w:rFonts w:ascii="Times New Roman" w:hAnsi="Times New Roman"/>
          <w:b w:val="0"/>
        </w:rPr>
        <w:t>Настоящее решение вступает в силу со дня его принятия.</w:t>
      </w:r>
    </w:p>
    <w:p w:rsidR="00A069C9" w:rsidRPr="00A069C9" w:rsidRDefault="00A069C9" w:rsidP="00A069C9">
      <w:pPr>
        <w:tabs>
          <w:tab w:val="left" w:pos="1560"/>
        </w:tabs>
        <w:ind w:left="1134"/>
        <w:jc w:val="both"/>
        <w:rPr>
          <w:rFonts w:ascii="Times New Roman" w:hAnsi="Times New Roman"/>
          <w:b w:val="0"/>
        </w:rPr>
      </w:pPr>
    </w:p>
    <w:p w:rsidR="00A069C9" w:rsidRPr="00A069C9" w:rsidRDefault="00A069C9" w:rsidP="00A069C9">
      <w:pPr>
        <w:rPr>
          <w:rFonts w:ascii="Times New Roman" w:hAnsi="Times New Roman"/>
          <w:b w:val="0"/>
          <w:bCs/>
        </w:rPr>
      </w:pPr>
    </w:p>
    <w:p w:rsidR="0056792A" w:rsidRDefault="00A069C9" w:rsidP="00AA7688">
      <w:pPr>
        <w:jc w:val="center"/>
      </w:pPr>
      <w:r w:rsidRPr="00A069C9">
        <w:rPr>
          <w:rFonts w:ascii="Times New Roman" w:hAnsi="Times New Roman"/>
          <w:b w:val="0"/>
          <w:bCs/>
        </w:rPr>
        <w:t>Глава города Кызыла                                                                         Д. Оюн</w:t>
      </w:r>
    </w:p>
    <w:sectPr w:rsidR="0056792A" w:rsidSect="0056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496"/>
    <w:multiLevelType w:val="hybridMultilevel"/>
    <w:tmpl w:val="D716FABC"/>
    <w:lvl w:ilvl="0" w:tplc="08E206D8">
      <w:start w:val="1"/>
      <w:numFmt w:val="decimal"/>
      <w:lvlText w:val="%1."/>
      <w:lvlJc w:val="left"/>
      <w:pPr>
        <w:ind w:left="2694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9C9"/>
    <w:rsid w:val="0056792A"/>
    <w:rsid w:val="00A04642"/>
    <w:rsid w:val="00A069C9"/>
    <w:rsid w:val="00AA7688"/>
    <w:rsid w:val="00DD3A31"/>
    <w:rsid w:val="00FE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9"/>
    <w:pPr>
      <w:spacing w:after="0" w:line="240" w:lineRule="auto"/>
    </w:pPr>
    <w:rPr>
      <w:rFonts w:ascii="Albertus" w:eastAsia="Times New Roman" w:hAnsi="Albertus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C9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9819-53C6-4B74-A84C-AEB26F8D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Company>Хурал представителей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</cp:revision>
  <cp:lastPrinted>2016-12-16T03:29:00Z</cp:lastPrinted>
  <dcterms:created xsi:type="dcterms:W3CDTF">2016-12-14T09:57:00Z</dcterms:created>
  <dcterms:modified xsi:type="dcterms:W3CDTF">2016-12-16T03:31:00Z</dcterms:modified>
</cp:coreProperties>
</file>